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sectPr>
      <w:pgSz w:w="11905" w:h="16837"/>
      <w:pgMar w:top="0" w:right="0" w:bottom="0" w:left="0" w:header="0" w:footer="0" w:gutter="0"/>
    </w:sectPr>
    <w:p w:rsidR="D5C0550F">
      <w:r>
        <w:pict>
          <v:shape xmlns:v="urn:schemas-microsoft-com:vml" id="1" style="width:589.276pt; height:15.5471pt;position:absolute;margin-left:6pt;margin-top:12.12965pt;z-index:2;" fillcolor="#FFFFFF" strokecolor="#000000" stroked="true" filled="true" strokeweight="0pt">
            <v:textbox id="2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BẢN TIN FASLINK 09 – 15.09.2023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" style="width:589.276pt; height:15.5471pt;position:absolute;margin-left:6pt;margin-top:649.5097pt;z-index:4;" fillcolor="#FFFFFF" strokecolor="#000000" stroked="true" filled="true" strokeweight="0pt">
            <v:textbox id="4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8"/>
                      <w:lang w:val="en-US"/>
                    </w:rPr>
                    <w:t>15-09-2023 05:42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" style="width:589.276pt; height:13.28906pt;position:absolute;margin-left:6pt;margin-top:679.0787pt;z-index:5;" fillcolor="#FFFFFF" strokecolor="#000000" stroked="true" filled="true" strokeweight="0pt">
            <v:textbox id="6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FASLINK VINH DỰ ĐẠT DANH HIỆU “DOANH NGHIỆP XANH” CỦA TPHCM NĂM 2023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7" style="width:589.276pt; height:13.40625pt;position:absolute;margin-left:6pt;margin-top:705.9601pt;z-index:6;" fillcolor="#FFFFFF" strokecolor="#000000" stroked="true" filled="true" strokeweight="0pt">
            <v:textbox id="8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💥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9" style="width:571.276pt; height:13.28906pt;position:absolute;margin-left:24pt;margin-top:706.13pt;z-index:7;" fillcolor="#FFFFFF" strokecolor="#000000" stroked="true" filled="true" strokeweight="0pt">
            <v:textbox id="1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Trong khuôn khổ Diễn đàn Kinh tế TPHCM lần thứ 4 năm 2023 do UBND TPHCM chủ trì, ngày 13.09 vừa qua,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1" style="width:589.276pt; height:13.28906pt;position:absolute;margin-left:6pt;margin-top:719.5187pt;z-index:8;" fillcolor="#FFFFFF" strokecolor="#000000" stroked="true" filled="true" strokeweight="0pt">
            <v:textbox id="1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 xml:space="preserve">Hiệp hội Doanh nghiệp TPHCM phối hợp cùng Báo 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3" style="width:335.500609375pt; height:13.28906pt;position:absolute;margin-left:259.7754pt;margin-top:719.5187pt;z-index:9;" fillcolor="#FFFFFF" strokecolor="#000000" stroked="true" filled="true" strokeweight="0pt">
            <v:textbox id="1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 xml:space="preserve">Sài Gòn Giải Phóng 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5" style="width:236.166625pt; height:13.28906pt;position:absolute;margin-left:359.1094pt;margin-top:719.5187pt;z-index:10;" fillcolor="#FFFFFF" strokecolor="#000000" stroked="true" filled="true" strokeweight="0pt">
            <v:textbox id="1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và các đơn vị liên quan tổ chức Lễ trao giải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7" style="width:589.276pt; height:13.28906pt;position:absolute;margin-left:6pt;margin-top:733.0187pt;z-index:11;" fillcolor="#FFFFFF" strokecolor="#000000" stroked="true" filled="true" strokeweight="0pt">
            <v:textbox id="1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thưởng danh hiệu “Doanh nghiệp xanh TPHCM” năm 2023.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19" style="width:589.276pt; height:13.40625pt;position:absolute;margin-left:6pt;margin-top:759.9001pt;z-index:12;" fillcolor="#FFFFFF" strokecolor="#000000" stroked="true" filled="true" strokeweight="0pt">
            <v:textbox id="20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🌈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1" style="width:571.276pt; height:13.28906pt;position:absolute;margin-left:24pt;margin-top:760.07pt;z-index:13;" fillcolor="#FFFFFF" strokecolor="#000000" stroked="true" filled="true" strokeweight="0pt">
            <v:textbox id="2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Faslink vinh dự được đón nhận danh hiệu Doanh Nghiệp Xanh năm 2023 do UBND TPHCM trao tặng. Đây là sự ghi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3" style="width:589.276pt; height:13.28906pt;position:absolute;margin-left:6pt;margin-top:773.4587pt;z-index:14;" fillcolor="#FFFFFF" strokecolor="#000000" stroked="true" filled="true" strokeweight="0pt">
            <v:textbox id="2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nhận và cũng là nguồn động lực cho Faslink tiếp tục đổi mới, ứng dụng khoa học – công nghệ và chuyển đổi số nhằm bắt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5" style="width:589.276pt; height:13.28906pt;position:absolute;margin-left:6pt;margin-top:786.9587pt;z-index:15;" fillcolor="#FFFFFF" strokecolor="#000000" stroked="true" filled="true" strokeweight="0pt">
            <v:textbox id="2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kịp xu hướng tăng trưởng xanh đang lan tỏa mạnh mẽ trên toàn cầu. Bên cạnh đó còn chú trọng mục tiêu bảo vệ môi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7" style="width:589.276pt; height:13.28906pt;position:absolute;margin-left:6pt;margin-top:800.4587pt;z-index:16;" fillcolor="#FFFFFF" strokecolor="#000000" stroked="true" filled="true" strokeweight="0pt">
            <v:textbox id="2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trường, bảo tồn hệ sinh thái, giữ vững các giá trị tốt đẹp hôm nay cho thế hệ mai sau.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29" style="width:589.276pt; height:13.40625pt;position:absolute;margin-left:6pt;margin-top:827.3401pt;z-index:17;" fillcolor="#FFFFFF" strokecolor="#000000" stroked="true" filled="true" strokeweight="0pt">
            <v:textbox id="30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👉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1" style="width:571.276pt; height:13.28906pt;position:absolute;margin-left:24pt;margin-top:827.51pt;z-index:18;" fillcolor="#FFFFFF" strokecolor="#000000" stroked="true" filled="true" strokeweight="0pt">
            <v:textbox id="3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Cùng xem lại một số hình ảnh trong buổi lễ trao giải: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528233</wp:posOffset>
            </wp:positionV>
            <wp:extent cx="5715000" cy="7543799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7543799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7FDA3584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19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423862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423862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61073DCE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0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7553324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7553324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EE65BFD1">
      <w:r>
        <w:pict>
          <v:shape xmlns:v="urn:schemas-microsoft-com:vml" id="33" style="width:589.276pt; height:13.28906pt;position:absolute;margin-left:6pt;margin-top:707.9255pt;z-index:23;" fillcolor="#FFFFFF" strokecolor="#000000" stroked="true" filled="true" strokeweight="0pt">
            <v:textbox id="34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FASLINK TIẾP ĐÓN ĐOÀN LÃNH ĐẠO CẤP CAO TẠI GRECO 2023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5" style="width:589.276pt; height:13.40625pt;position:absolute;margin-left:6pt;margin-top:734.8069pt;z-index:24;" fillcolor="#FFFFFF" strokecolor="#000000" stroked="true" filled="true" strokeweight="0pt">
            <v:textbox id="36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🔥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7" style="width:571.276pt; height:13.28906pt;position:absolute;margin-left:24pt;margin-top:734.9768pt;z-index:25;" fillcolor="#FFFFFF" strokecolor="#000000" stroked="true" filled="true" strokeweight="0pt">
            <v:textbox id="3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Đến với GRECO 2023 Ngày đầu tiên, Faslink vinh dự được đón tiếp đoàn lãnh đạo cấp cao bao gồm Ban Lãnh Đạo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39" style="width:589.276pt; height:13.28906pt;position:absolute;margin-left:6pt;margin-top:748.3655pt;z-index:26;" fillcolor="#FFFFFF" strokecolor="#000000" stroked="true" filled="true" strokeweight="0pt">
            <v:textbox id="4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TPHCM và Ban Lãnh đạo thuộc Bộ Ngoại Giao ghé thăm và trải nghiệm sản phẩm tại gian hàng Faslink. Đoàn lãnh 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1" style="width:589.276pt; height:13.40625pt;position:absolute;margin-left:6pt;margin-top:775.2469pt;z-index:27;" fillcolor="#FFFFFF" strokecolor="#000000" stroked="true" filled="true" strokeweight="0pt">
            <v:textbox id="42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🌳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3" style="width:571.276pt; height:13.28906pt;position:absolute;margin-left:24pt;margin-top:775.4168pt;z-index:28;" fillcolor="#FFFFFF" strokecolor="#000000" stroked="true" filled="true" strokeweight="0pt">
            <v:textbox id="4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Tại đây. Faslink trưng bày và trình diễn những sản phẩm độc đáo được làm từ vải sợi Café và công nghệ Nano;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5" style="width:589.276pt; height:13.28906pt;position:absolute;margin-left:6pt;margin-top:802.2455pt;z-index:29;" fillcolor="#FFFFFF" strokecolor="#000000" stroked="true" filled="true" strokeweight="0pt">
            <v:textbox id="46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Faslink cung cấp các dòng chất liệu được ứng dụng công nghệ thông minh và các giải pháp đồng phục chuyên nghiệp để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47" style="width:589.276pt; height:13.28906pt;position:absolute;margin-left:6pt;margin-top:815.7455pt;z-index:30;" fillcolor="#FFFFFF" strokecolor="#000000" stroked="true" filled="true" strokeweight="0pt">
            <v:textbox id="4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mang lại giá trị cao nhất cho khách hàng và cộng đồng. 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1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423862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423862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22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4580001</wp:posOffset>
            </wp:positionV>
            <wp:extent cx="5715000" cy="423862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423862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FE842006">
      <w:r>
        <w:pict>
          <v:shape xmlns:v="urn:schemas-microsoft-com:vml" id="49" style="width:589.276pt; height:13.40625pt;position:absolute;margin-left:6pt;margin-top:13.48688pt;z-index:31;" fillcolor="#FFFFFF" strokecolor="#000000" stroked="true" filled="true" strokeweight="0pt">
            <v:textbox id="50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🎀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1" style="width:571.276pt; height:13.28906pt;position:absolute;margin-left:24pt;margin-top:13.6568pt;z-index:32;" fillcolor="#FFFFFF" strokecolor="#000000" stroked="true" filled="true" strokeweight="0pt">
            <v:textbox id="5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Triển lãm vẫn còn diễn ra đến hết ngày 17.09, kính mời quý đối tác, quý khách hàng đến tham quan, trải nghiệm sản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3" style="width:589.276pt; height:13.28906pt;position:absolute;margin-left:6pt;margin-top:27.04547pt;z-index:33;" fillcolor="#FFFFFF" strokecolor="#000000" stroked="true" filled="true" strokeweight="0pt">
            <v:textbox id="5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phẩm tại booth Faslink số 810.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4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684276</wp:posOffset>
            </wp:positionV>
            <wp:extent cx="5715000" cy="376237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76237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5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4617339</wp:posOffset>
            </wp:positionV>
            <wp:extent cx="5715000" cy="376237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76237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4C7298C1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6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376237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762375"/>
                    </a:xfrm>
                    <a:prstGeom prst="rect"/>
                  </pic:spPr>
                </pic:pic>
              </a:graphicData>
            </a:graphic>
          </wp:anchor>
        </w:drawing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7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4103751</wp:posOffset>
            </wp:positionV>
            <wp:extent cx="5715000" cy="376237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376237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240166C5">
      <w:r>
        <w:pict>
          <v:shape xmlns:v="urn:schemas-microsoft-com:vml" id="55" style="width:589.276pt; height:13.28906pt;position:absolute;margin-left:6pt;margin-top:360.7355pt;z-index:39;" fillcolor="#FFFFFF" strokecolor="#000000" stroked="true" filled="true" strokeweight="0pt">
            <v:textbox id="56" inset="0,0,0,0">
              <w:txbxContent>
                <w:p>
                  <w:r>
                    <w:rPr>
                      <w:rFonts w:ascii="Times New Roman"/>
                      <w:b w:val="on"/>
                      <w:color w:val="000000"/>
                      <w:sz w:val="24"/>
                      <w:lang w:val="en-US"/>
                    </w:rPr>
                    <w:t>FASLINK TẠI HỘI CHỢ TRIỂN LÃM VIETNAM INTERNATIONAL SOURCING EXPO 2023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7" style="width:589.276pt; height:13.28906pt;position:absolute;margin-left:6pt;margin-top:387.6755pt;z-index:40;" fillcolor="#FFFFFF" strokecolor="#000000" stroked="true" filled="true" strokeweight="0pt">
            <v:textbox id="5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Đóng góp vào mục tiêu bền vững của ngành công nghiệp thời trang, cùng sự chuyển mình mạnh mẽ của Việt Nam trở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59" style="width:589.276pt; height:13.28906pt;position:absolute;margin-left:6pt;margin-top:401.1755pt;z-index:41;" fillcolor="#FFFFFF" strokecolor="#000000" stroked="true" filled="true" strokeweight="0pt">
            <v:textbox id="6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thành một trung tâm sản xuất lớn toàn cầu,với khả năng cung ứng cho thị trường thế giới nhiều mặt hàng,Faslink vinh dự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1" style="width:589.276pt; height:13.28906pt;position:absolute;margin-left:6pt;margin-top:414.6755pt;z-index:42;" fillcolor="#FFFFFF" strokecolor="#000000" stroked="true" filled="true" strokeweight="0pt">
            <v:textbox id="62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mang đến triển lãm các sản phẩm quần áo, vải sợi có nguồn gốc thân thiện với môi trường như sợi Sen, sợi Café, sợi Bạc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3" style="width:589.276pt; height:13.28906pt;position:absolute;margin-left:6pt;margin-top:428.1755pt;z-index:43;" fillcolor="#FFFFFF" strokecolor="#000000" stroked="true" filled="true" strokeweight="0pt">
            <v:textbox id="64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Hà sợi Than Dừa…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5" style="width:589.276pt; height:13.40625pt;position:absolute;margin-left:6pt;margin-top:455.0569pt;z-index:44;" fillcolor="#FFFFFF" strokecolor="#000000" stroked="true" filled="true" strokeweight="0pt">
            <v:textbox id="66" inset="0,0,0,0">
              <w:txbxContent>
                <w:p>
                  <w:r>
                    <w:rPr>
                      <w:rFonts w:ascii="Arial"/>
                      <w:color w:val="000000"/>
                      <w:sz w:val="24"/>
                      <w:lang w:val="en-US"/>
                    </w:rPr>
                    <w:t>💗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7" style="width:571.276pt; height:13.28906pt;position:absolute;margin-left:24pt;margin-top:455.2268pt;z-index:45;" fillcolor="#FFFFFF" strokecolor="#000000" stroked="true" filled="true" strokeweight="0pt">
            <v:textbox id="68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Faslink chân thành cảm ơn Quý đối tác, Quý khách hàng đã góp mặt cũng như dành thời gian tham quan gian hàng</w:t>
                  </w:r>
                  <w:r>
                    <w:t xml:space="preserve"> </w:t>
                  </w:r>
                </w:p>
              </w:txbxContent>
            </v:textbox>
          </v:shape>
          <v:shape xmlns:v="urn:schemas-microsoft-com:vml" id="69" style="width:589.276pt; height:13.28906pt;position:absolute;margin-left:6pt;margin-top:468.6155pt;z-index:46;" fillcolor="#FFFFFF" strokecolor="#000000" stroked="true" filled="true" strokeweight="0pt">
            <v:textbox id="70" inset="0,0,0,0">
              <w:txbxContent>
                <w:p>
                  <w:r>
                    <w:rPr>
                      <w:rFonts w:ascii="Times New Roman"/>
                      <w:color w:val="000000"/>
                      <w:sz w:val="24"/>
                      <w:lang w:val="en-US"/>
                    </w:rPr>
                    <w:t>Faslink trong tại sự kiện.</w:t>
                  </w:r>
                  <w:r>
                    <w:t xml:space="preserve"> </w:t>
                  </w:r>
                </w:p>
              </w:txbxContent>
            </v:textbox>
          </v:shape>
        </w:pict>
      </w:r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38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423862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423862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49A4913E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47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7553324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7553324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5F84BBE0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48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7553324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7553324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1BB36261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49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7553324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7553324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26FA8342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50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4238625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4238625"/>
                    </a:xfrm>
                    <a:prstGeom prst="rect"/>
                  </pic:spPr>
                </pic:pic>
              </a:graphicData>
            </a:graphic>
          </wp:anchor>
        </w:drawing>
      </w:r>
    </w:p>
    <w:sectPr>
      <w:pgSz w:w="11905" w:h="16837"/>
      <w:pgMar w:top="0" w:right="0" w:bottom="0" w:left="0" w:header="0" w:footer="0" w:gutter="0"/>
    </w:sectPr>
    <w:p>
      <w:r>
        <w:br w:type="page"/>
      </w:r>
    </w:p>
    <w:p w:rsidR="0BA1DC3E">
      <w:r>
        <w:drawing>
          <wp:anchor xmlns:wp14="http://schemas.microsoft.com/office/word/2010/wordprocessingDrawing" xmlns:wp="http://schemas.openxmlformats.org/drawingml/2006/wordprocessingDrawing" wp14:anchorId="5B501DAA" wp14:editId="2B8EEA3C" distT="0" distB="0" distL="0" distR="0" simplePos="0" relativeHeight="51" behindDoc="0" locked="0" layoutInCell="1" allowOverlap="1">
            <wp:simplePos x="0" y="0"/>
            <wp:positionH relativeFrom="page">
              <wp:posOffset>76199</wp:posOffset>
            </wp:positionH>
            <wp:positionV relativeFrom="page">
              <wp:posOffset>170688</wp:posOffset>
            </wp:positionV>
            <wp:extent cx="5715000" cy="7553324"/>
            <wp:effectExtent l="0" t="0" r="0" b="0"/>
            <wp:wrapNone localName="wrapNone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 localName="cNvPicPr"/>
                  </pic:nvPicPr>
                  <pic:blipFill>
                    <a:blip xmlns:r="http://schemas.openxmlformats.org/officeDocument/2006/relationships"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 localName="fillRect"/>
                    </a:stretch>
                  </pic:blipFill>
                  <pic:spPr>
                    <a:xfrm>
                      <a:off x="0" y="0"/>
                      <a:ext cx="5715000" cy="7553324"/>
                    </a:xfrm>
                    <a:prstGeom prst="rect"/>
                  </pic:spPr>
                </pic:pic>
              </a:graphicData>
            </a:graphic>
          </wp:anchor>
        </w:drawing>
      </w:r>
    </w:p>
  </w:body>
</w:document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image" Target="media/image13.jpeg" /><Relationship Id="rId14" Type="http://schemas.openxmlformats.org/officeDocument/2006/relationships/image" Target="media/image14.jpeg" /><Relationship Id="rId15" Type="http://schemas.openxmlformats.org/officeDocument/2006/relationships/image" Target="media/image15.jpeg" /><Relationship Id="rId16" Type="http://schemas.openxmlformats.org/officeDocument/2006/relationships/settings" Target="settings.xml" /><Relationship Id="rId17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docProps/app.xml><?xml version="1.0" encoding="utf-8"?>
<Properties xmlns="http://schemas.openxmlformats.org/officeDocument/2006/extended-properties">
  <Template>Normal</Template>
  <Manager>Aspose</Manager>
  <Company>Aspose Pty Ltd.</Company>
  <PresentationFormat>.docx</PresentationFormat>
  <TotalTime>3</TotalTime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LinksUpToDate>false</LinksUpToDate>
  <SharedDoc>false</SharedDoc>
  <HyperlinksChanged>false</HyperlinksChanged>
</Properties>
</file>

<file path=docProps/core.xml><?xml version="1.0" encoding="utf-8"?>
<coreProperties xmlns="http://schemas.openxmlformats.org/package/2006/metadata/core-properties">
  <dc:creator xmlns:dc="http://purl.org/dc/elements/1.1/">Aspose</dc:creator>
  <lastModifiedBy>Aspose</lastModifiedBy>
  <revision>1</revision>
  <dcterms:created xmlns:xsi="http://www.w3.org/2001/XMLSchema-instance" xmlns:dcterms="http://purl.org/dc/terms/" xsi:type="dcterms:W3CDTF">2024-07-12T16:02:00+07:00</dcterms:created>
  <dcterms:modified xmlns:xsi="http://www.w3.org/2001/XMLSchema-instance" xmlns:dcterms="http://purl.org/dc/terms/" xsi:type="dcterms:W3CDTF">2024-07-12T16:02:00+07:00</dcterms:modified>
</coreProperties>
</file>