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sectPr>
      <w:pgSz w:w="11905" w:h="16837"/>
      <w:pgMar w:top="0" w:right="0" w:bottom="0" w:left="0" w:header="0" w:footer="0" w:gutter="0"/>
    </w:sectPr>
    <w:p w:rsidR="3BEB707A">
      <w:r>
        <w:pict>
          <v:shape xmlns:v="urn:schemas-microsoft-com:vml" id="1" style="width:589.276pt; height:15.5471pt;position:absolute;margin-left:6pt;margin-top:12.12965pt;z-index:2;" fillcolor="#FFFFFF" strokecolor="#000000" stroked="true" filled="true" strokeweight="0pt">
            <v:textbox id="2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8"/>
                      <w:lang w:val="en-US"/>
                    </w:rPr>
                    <w:t>BẢN TIN FASLINK 12 – 18.08.2023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" style="width:589.276pt; height:15.5471pt;position:absolute;margin-left:6pt;margin-top:649.5097pt;z-index:4;" fillcolor="#FFFFFF" strokecolor="#000000" stroked="true" filled="true" strokeweight="0pt">
            <v:textbox id="4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8"/>
                      <w:lang w:val="en-US"/>
                    </w:rPr>
                    <w:t>23-08-2023 03:31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5" style="width:589.276pt; height:13.28906pt;position:absolute;margin-left:6pt;margin-top:679.0787pt;z-index:5;" fillcolor="#FFFFFF" strokecolor="#000000" stroked="true" filled="true" strokeweight="0pt">
            <v:textbox id="6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4"/>
                      <w:lang w:val="en-US"/>
                    </w:rPr>
                    <w:t>ĐẠI DIỆN FASLINK XUẤT HIỆN TẠI HỘI NGHỊ THƯỢNG ĐỈNH THAI-VIET INNOCONNECT 2023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7" style="width:589.276pt; height:13.28906pt;position:absolute;margin-left:6pt;margin-top:706.0187pt;z-index:6;" fillcolor="#FFFFFF" strokecolor="#000000" stroked="true" filled="true" strokeweight="0pt">
            <v:textbox id="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Ngày 15.7 vừa qua, Faslink đã có cơ hội góp mặt cùng 10 doanh nghiệp đại diện Việt Nam tham dự hội nghị thượng đỉnh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9" style="width:589.276pt; height:13.28906pt;position:absolute;margin-left:6pt;margin-top:719.5187pt;z-index:7;" fillcolor="#FFFFFF" strokecolor="#000000" stroked="true" filled="true" strokeweight="0pt">
            <v:textbox id="1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Thai-Viet Innoconnect 2023.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1" style="width:589.276pt; height:13.28906pt;position:absolute;margin-left:6pt;margin-top:746.4587pt;z-index:8;" fillcolor="#FFFFFF" strokecolor="#000000" stroked="true" filled="true" strokeweight="0pt">
            <v:textbox id="1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Tại sân khấu pitching, đại diện Faslink – CEO Trần Hoàng Phú Xuân đã trình bày về đặc tính và ưu điểm nổi bật của vải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3" style="width:589.276pt; height:13.28906pt;position:absolute;margin-left:6pt;margin-top:759.9587pt;z-index:9;" fillcolor="#FFFFFF" strokecolor="#000000" stroked="true" filled="true" strokeweight="0pt">
            <v:textbox id="1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sợi sen, nhấn mạnh sự độc đáo và chất lượng của sản phẩm. Sự tham gia của 15.000 khách mời đến từ các doanh nghiệp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5" style="width:589.276pt; height:13.28906pt;position:absolute;margin-left:6pt;margin-top:773.4587pt;z-index:10;" fillcolor="#FFFFFF" strokecolor="#000000" stroked="true" filled="true" strokeweight="0pt">
            <v:textbox id="1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startup, tập đoàn lớn và đại biểu từ các ngành công nghiệp khác đã tạo cơ hội để Faslink khẳng định vị trí và thu hút sự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7" style="width:589.276pt; height:13.28906pt;position:absolute;margin-left:6pt;margin-top:786.9587pt;z-index:11;" fillcolor="#FFFFFF" strokecolor="#000000" stroked="true" filled="true" strokeweight="0pt">
            <v:textbox id="1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quan tâm của các đối tác tiềm năng.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9" style="width:589.276pt; height:13.28906pt;position:absolute;margin-left:6pt;margin-top:813.8987pt;z-index:12;" fillcolor="#FFFFFF" strokecolor="#000000" stroked="true" filled="true" strokeweight="0pt">
            <v:textbox id="2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Với tầm nhìn sáng tạo và quyết tâm không ngừng phát triển, Faslink sẽ không ngừng nâng cao chất lượng và đổi mới để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1" style="width:589.276pt; height:13.28906pt;position:absolute;margin-left:6pt;margin-top:827.3987pt;z-index:13;" fillcolor="#FFFFFF" strokecolor="#000000" stroked="true" filled="true" strokeweight="0pt">
            <v:textbox id="2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đáp ứng nhu cầu ngày càng cao của thị trường, đặc biệt là các thị trường quốc tế.</w:t>
                  </w:r>
                  <w:r>
                    <w:t xml:space="preserve"> </w:t>
                  </w:r>
                </w:p>
              </w:txbxContent>
            </v:textbox>
          </v:shape>
        </w:pict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3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528233</wp:posOffset>
            </wp:positionV>
            <wp:extent cx="5715000" cy="7543799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7543799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C4A8BACB"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14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5715000" cy="3238499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3238499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15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3579876</wp:posOffset>
            </wp:positionV>
            <wp:extent cx="5715000" cy="3181350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3181350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02C8E09B">
      <w:r>
        <w:pict>
          <v:shape xmlns:v="urn:schemas-microsoft-com:vml" id="23" style="width:589.276pt; height:13.28906pt;position:absolute;margin-left:6pt;margin-top:359.2355pt;z-index:17;" fillcolor="#FFFFFF" strokecolor="#000000" stroked="true" filled="true" strokeweight="0pt">
            <v:textbox id="24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4"/>
                      <w:lang w:val="en-US"/>
                    </w:rPr>
                    <w:t>FASLINK CHÀO ĐÓN HỌC VIÊN SR FASHION BUSINESS SCHOOL THAM GIA WORKSHOP “FASHION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5" style="width:589.276pt; height:13.28906pt;position:absolute;margin-left:6pt;margin-top:372.7355pt;z-index:18;" fillcolor="#FFFFFF" strokecolor="#000000" stroked="true" filled="true" strokeweight="0pt">
            <v:textbox id="26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4"/>
                      <w:lang w:val="en-US"/>
                    </w:rPr>
                    <w:t>THINK GREEN”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7" style="width:589.276pt; height:13.28906pt;position:absolute;margin-left:6pt;margin-top:399.6755pt;z-index:19;" fillcolor="#FFFFFF" strokecolor="#000000" stroked="true" filled="true" strokeweight="0pt">
            <v:textbox id="2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Ngày 16.08 vừa qua, Faslink phối hợp cùng SR Fashion Business School tổ chức workshop FASHION THINK GREEN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9" style="width:589.276pt; height:13.28906pt;position:absolute;margin-left:6pt;margin-top:413.1755pt;z-index:20;" fillcolor="#FFFFFF" strokecolor="#000000" stroked="true" filled="true" strokeweight="0pt">
            <v:textbox id="3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dành cho học viên tại đây. Các học viên đại diện từ SRFBS có cơ hội trải nghiệm thực tế quy trình làm việc của công ty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1" style="width:589.276pt; height:13.28906pt;position:absolute;margin-left:6pt;margin-top:426.6755pt;z-index:21;" fillcolor="#FFFFFF" strokecolor="#000000" stroked="true" filled="true" strokeweight="0pt">
            <v:textbox id="3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vật liệu thời trang bền vững hàng đầu Việt Nam. Từ đó, các bạn sẽ có góc nhìn tổng quan về thời trang bền vững, đồng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3" style="width:589.276pt; height:13.28906pt;position:absolute;margin-left:6pt;margin-top:440.1755pt;z-index:22;" fillcolor="#FFFFFF" strokecolor="#000000" stroked="true" filled="true" strokeweight="0pt">
            <v:textbox id="3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thời hiểu rõ hơn cách các thương hiệu thời trang hàng đầu đang hướng tới việc bảo vệ môi trường và cộng đồng.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5" style="width:589.276pt; height:13.28906pt;position:absolute;margin-left:6pt;margin-top:467.1155pt;z-index:23;" fillcolor="#FFFFFF" strokecolor="#000000" stroked="true" filled="true" strokeweight="0pt">
            <v:textbox id="3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Faslink rất hân hạnh được chia sẻ kiến thức và kinh nghiệm của mình với các học viên tại SR Fashion Business School.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7" style="width:589.276pt; height:13.28906pt;position:absolute;margin-left:6pt;margin-top:480.6155pt;z-index:24;" fillcolor="#FFFFFF" strokecolor="#000000" stroked="true" filled="true" strokeweight="0pt">
            <v:textbox id="3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Workshop FASHION THINK GREEN đã tạo ra một môi trường tương tác và trao đổi ý tưởng sôi nổi, giúp các bạn học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9" style="width:589.276pt; height:13.28906pt;position:absolute;margin-left:6pt;margin-top:494.1155pt;z-index:25;" fillcolor="#FFFFFF" strokecolor="#000000" stroked="true" filled="true" strokeweight="0pt">
            <v:textbox id="4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viên có cái nhìn sâu sắc hơn về thời trang bền vững và vai trò của ngành thời trang trong việc bảo vệ môi trường.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1" style="width:589.276pt; height:13.28906pt;position:absolute;margin-left:6pt;margin-top:521.0555pt;z-index:26;" fillcolor="#FFFFFF" strokecolor="#000000" stroked="true" filled="true" strokeweight="0pt">
            <v:textbox id="4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Cùng xem lại một số hình ảnh ấn tượng trong buổi workshop:</w:t>
                  </w:r>
                  <w:r>
                    <w:t xml:space="preserve"> </w:t>
                  </w:r>
                </w:p>
              </w:txbxContent>
            </v:textbox>
          </v:shape>
        </w:pict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16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5715000" cy="4219574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4219574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27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6958203</wp:posOffset>
            </wp:positionV>
            <wp:extent cx="5715000" cy="3162300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3162300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81B5F41B"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28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5715000" cy="5648325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5648325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647E091C">
      <w:r>
        <w:pict>
          <v:shape xmlns:v="urn:schemas-microsoft-com:vml" id="43" style="width:589.276pt; height:13.28906pt;position:absolute;margin-left:6pt;margin-top:518.2355pt;z-index:30;" fillcolor="#FFFFFF" strokecolor="#000000" stroked="true" filled="true" strokeweight="0pt">
            <v:textbox id="44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4"/>
                      <w:lang w:val="en-US"/>
                    </w:rPr>
                    <w:t>ĐỘI HÌNH FASLINK FC SẴN SÀNG CHO GIẢI FRIENDSHIP LEAGUE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5" style="width:589.276pt; height:13.28906pt;position:absolute;margin-left:6pt;margin-top:545.1755pt;z-index:31;" fillcolor="#FFFFFF" strokecolor="#000000" stroked="true" filled="true" strokeweight="0pt">
            <v:textbox id="4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Ngày mai 19.08, đội hình Faslink FC sẽ bước vào mùa giài Friendship League 2023 kéo dài đến hết ngày 26.08.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7" style="width:589.276pt; height:13.28906pt;position:absolute;margin-left:6pt;margin-top:572.1155pt;z-index:32;" fillcolor="#FFFFFF" strokecolor="#000000" stroked="true" filled="true" strokeweight="0pt">
            <v:textbox id="4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Bên cạnh bộ môn bóng đá quen thuộc, mùa giải này Faslink có thêm đội hình sẵn sàng thi đấu các môn bóng đá nam nữ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9" style="width:589.276pt; height:13.28906pt;position:absolute;margin-left:6pt;margin-top:585.6155pt;z-index:33;" fillcolor="#FFFFFF" strokecolor="#000000" stroked="true" filled="true" strokeweight="0pt">
            <v:textbox id="5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kết hợp, kéo co và các mini-game. Đây cũng là năm đầu tiên Friendship League mở rộng nội dung thi đấu và dành cơ hội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51" style="width:589.276pt; height:13.28906pt;position:absolute;margin-left:6pt;margin-top:599.1155pt;z-index:34;" fillcolor="#FFFFFF" strokecolor="#000000" stroked="true" filled="true" strokeweight="0pt">
            <v:textbox id="5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cho phái đẹp trong mùa giải. Vì vậy, Faslinkers hãy cổ vũ hết mình cho các cô gái của chúng ta nhé.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53" style="width:589.276pt; height:13.28906pt;position:absolute;margin-left:6pt;margin-top:626.0555pt;z-index:35;" fillcolor="#FFFFFF" strokecolor="#000000" stroked="true" filled="true" strokeweight="0pt">
            <v:textbox id="5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Chúc Faslink FC sẽ gặt hái được nhiều thắng lợi trong mùa giả lần này!</w:t>
                  </w:r>
                  <w:r>
                    <w:t xml:space="preserve"> </w:t>
                  </w:r>
                </w:p>
              </w:txbxContent>
            </v:textbox>
          </v:shape>
        </w:pict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29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5715000" cy="6238875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6238875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3BF9B181"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36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5715000" cy="3762375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3762375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37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4103751</wp:posOffset>
            </wp:positionV>
            <wp:extent cx="5715000" cy="4238625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4238625"/>
                    </a:xfrm>
                    <a:prstGeom prst="rect"/>
                  </pic:spPr>
                </pic:pic>
              </a:graphicData>
            </a:graphic>
          </wp:anchor>
        </w:drawing>
      </w:r>
    </w:p>
  </w:body>
</w:document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10" Type="http://schemas.openxmlformats.org/officeDocument/2006/relationships/settings" Target="settings.xml" /><Relationship Id="rId11" Type="http://schemas.openxmlformats.org/officeDocument/2006/relationships/webSettings" Target="webSettings.xml" /><Relationship Id="rId2" Type="http://schemas.openxmlformats.org/officeDocument/2006/relationships/image" Target="media/image2.jpeg" /><Relationship Id="rId3" Type="http://schemas.openxmlformats.org/officeDocument/2006/relationships/image" Target="media/image3.jpeg" /><Relationship Id="rId4" Type="http://schemas.openxmlformats.org/officeDocument/2006/relationships/image" Target="media/image4.jpeg" /><Relationship Id="rId5" Type="http://schemas.openxmlformats.org/officeDocument/2006/relationships/image" Target="media/image5.jpeg" /><Relationship Id="rId6" Type="http://schemas.openxmlformats.org/officeDocument/2006/relationships/image" Target="media/image6.jpeg" /><Relationship Id="rId7" Type="http://schemas.openxmlformats.org/officeDocument/2006/relationships/image" Target="media/image7.jpeg" /><Relationship Id="rId8" Type="http://schemas.openxmlformats.org/officeDocument/2006/relationships/image" Target="media/image8.jpeg" /><Relationship Id="rId9" Type="http://schemas.openxmlformats.org/officeDocument/2006/relationships/image" Target="media/image9.jpeg" /></Relationships>
</file>

<file path=docProps/app.xml><?xml version="1.0" encoding="utf-8"?>
<Properties xmlns="http://schemas.openxmlformats.org/officeDocument/2006/extended-properties">
  <Template>Normal</Template>
  <Manager>Aspose</Manager>
  <Company>Aspose Pty Ltd.</Company>
  <PresentationFormat>.docx</PresentationFormat>
  <TotalTime>3</TotalTime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LinksUpToDate>false</LinksUpToDate>
  <SharedDoc>false</SharedDoc>
  <HyperlinksChanged>false</HyperlinksChanged>
</Properties>
</file>

<file path=docProps/core.xml><?xml version="1.0" encoding="utf-8"?>
<coreProperties xmlns="http://schemas.openxmlformats.org/package/2006/metadata/core-properties">
  <dc:creator xmlns:dc="http://purl.org/dc/elements/1.1/">Aspose</dc:creator>
  <lastModifiedBy>Aspose</lastModifiedBy>
  <revision>1</revision>
  <dcterms:created xmlns:xsi="http://www.w3.org/2001/XMLSchema-instance" xmlns:dcterms="http://purl.org/dc/terms/" xsi:type="dcterms:W3CDTF">2024-07-12T16:02:22+07:00</dcterms:created>
  <dcterms:modified xmlns:xsi="http://www.w3.org/2001/XMLSchema-instance" xmlns:dcterms="http://purl.org/dc/terms/" xsi:type="dcterms:W3CDTF">2024-07-12T16:02:22+07:00</dcterms:modified>
</coreProperties>
</file>